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40"/>
        <w:gridCol w:w="5380"/>
        <w:gridCol w:w="13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中宋" w:hAnsi="华文中宋" w:eastAsia="华文中宋" w:cs="Tahoma"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华文中宋" w:hAnsi="华文中宋" w:eastAsia="华文中宋" w:cs="Tahoma"/>
                <w:color w:val="000000"/>
                <w:kern w:val="0"/>
                <w:sz w:val="28"/>
                <w:szCs w:val="28"/>
              </w:rPr>
              <w:t>2016年四川大学·东土创新创业基金资助计划推荐项目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中宋" w:hAnsi="华文中宋" w:eastAsia="华文中宋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Tahoma"/>
                <w:b/>
                <w:bCs/>
                <w:color w:val="000000"/>
                <w:kern w:val="0"/>
                <w:sz w:val="22"/>
              </w:rPr>
              <w:t>序  号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中宋" w:hAnsi="华文中宋" w:eastAsia="华文中宋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Tahoma"/>
                <w:b/>
                <w:bCs/>
                <w:color w:val="000000"/>
                <w:kern w:val="0"/>
                <w:sz w:val="22"/>
              </w:rPr>
              <w:t>学  院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中宋" w:hAnsi="华文中宋" w:eastAsia="华文中宋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Tahoma"/>
                <w:b/>
                <w:bCs/>
                <w:color w:val="000000"/>
                <w:kern w:val="0"/>
                <w:sz w:val="22"/>
              </w:rPr>
              <w:t>项  目  名  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中宋" w:hAnsi="华文中宋" w:eastAsia="华文中宋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Tahoma"/>
                <w:b/>
                <w:bCs/>
                <w:color w:val="000000"/>
                <w:kern w:val="0"/>
                <w:sz w:val="22"/>
              </w:rPr>
              <w:t>申报人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化学工程学院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18650锂离子电池热管散热模型的温度与压力分析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周硕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电气信息学院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云支教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余雪莹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制造学院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Lamp盲人阅读器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蒋枫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轻纺与食品学院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羌族图案在现代服饰品中的创新与应用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罗方柠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轻纺与食品学院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四川SEE蜀绣创意有限公司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李梦珂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商学院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SCB材料科技责任有限公司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张楚雪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水利水电学院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基于有限元分析平台的管道监测清洁系统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张正雄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制造科学与工程学院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管道无损检测夹持装置（银河科技）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陈华为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华西公共卫生学院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Health Bank一体化营养健康服务——基于微信、HTML及APP的全人群营养管理公司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郎春辉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建筑与环境学院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阿斯欧节能采暖公司项目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孟宪宏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17E4"/>
    <w:rsid w:val="007A2D5F"/>
    <w:rsid w:val="00BC01CD"/>
    <w:rsid w:val="00C617E4"/>
    <w:rsid w:val="5ACE060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56</Words>
  <Characters>320</Characters>
  <Lines>2</Lines>
  <Paragraphs>1</Paragraphs>
  <TotalTime>0</TotalTime>
  <ScaleCrop>false</ScaleCrop>
  <LinksUpToDate>false</LinksUpToDate>
  <CharactersWithSpaces>375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2016-09-24T07:11:00Z</dcterms:created>
  <dc:creator>lenovo</dc:creator>
  <cp:lastModifiedBy>Administrator</cp:lastModifiedBy>
  <dcterms:modified xsi:type="dcterms:W3CDTF">2016-10-09T01:46:49Z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